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5A" w:rsidRDefault="00A84A4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143/2026-0</w:t>
            </w:r>
            <w:r w:rsidR="00903C80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5868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0/26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3D75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15.06.2026</w:t>
            </w:r>
            <w:proofErr w:type="gramEnd"/>
          </w:p>
        </w:tc>
        <w:tc>
          <w:tcPr>
            <w:tcW w:w="1080" w:type="dxa"/>
            <w:vAlign w:val="center"/>
          </w:tcPr>
          <w:p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6-000578/0</w:t>
            </w:r>
          </w:p>
        </w:tc>
      </w:tr>
    </w:tbl>
    <w:p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:rsidR="00424A5A" w:rsidRDefault="00424A5A"/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556816" w:rsidRPr="00637BE6" w:rsidRDefault="00556816">
      <w:pPr>
        <w:rPr>
          <w:sz w:val="22"/>
        </w:rPr>
      </w:pPr>
    </w:p>
    <w:p w:rsidR="00556816" w:rsidRPr="003D7583" w:rsidRDefault="00556816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:rsidR="00556816" w:rsidRPr="003D7583" w:rsidRDefault="00556816" w:rsidP="003D7583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3D7583" w:rsidTr="003D7583">
        <w:trPr>
          <w:trHeight w:val="403"/>
        </w:trPr>
        <w:tc>
          <w:tcPr>
            <w:tcW w:w="9288" w:type="dxa"/>
          </w:tcPr>
          <w:p w:rsidR="00556816" w:rsidRPr="003D7583" w:rsidRDefault="003D7583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Izdelava PZI rekonstrukcije državnih cest R3-710/0247 Ptuj–Hajdina od 2+470 do 2+719 in R2-454/1495 Hajdina (Mariborska c.–Gomile) od 0+000 do 1+930</w:t>
            </w:r>
          </w:p>
        </w:tc>
      </w:tr>
    </w:tbl>
    <w:p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D6686">
        <w:trPr>
          <w:trHeight w:val="3511"/>
        </w:trPr>
        <w:tc>
          <w:tcPr>
            <w:tcW w:w="9287" w:type="dxa"/>
          </w:tcPr>
          <w:p w:rsidR="00682755" w:rsidRPr="00682755" w:rsidRDefault="00682755" w:rsidP="00682755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:rsidR="00903C80" w:rsidRPr="00903C80" w:rsidRDefault="00903C80" w:rsidP="00903C80">
            <w:pPr>
              <w:ind w:left="176"/>
              <w:rPr>
                <w:rFonts w:ascii="Tahoma" w:hAnsi="Tahoma" w:cs="Tahoma"/>
                <w:sz w:val="22"/>
                <w:szCs w:val="22"/>
              </w:rPr>
            </w:pPr>
            <w:r w:rsidRPr="00903C80">
              <w:rPr>
                <w:rFonts w:ascii="Tahoma" w:hAnsi="Tahoma" w:cs="Tahoma"/>
                <w:sz w:val="22"/>
                <w:szCs w:val="22"/>
              </w:rPr>
              <w:t>Naročnik spreminja</w:t>
            </w:r>
            <w:r>
              <w:rPr>
                <w:rFonts w:ascii="Tahoma" w:hAnsi="Tahoma" w:cs="Tahoma"/>
                <w:sz w:val="22"/>
                <w:szCs w:val="22"/>
              </w:rPr>
              <w:t xml:space="preserve"> »</w:t>
            </w:r>
            <w:r w:rsidRPr="00903C80">
              <w:rPr>
                <w:rFonts w:ascii="Tahoma" w:hAnsi="Tahoma" w:cs="Tahoma"/>
                <w:sz w:val="22"/>
                <w:szCs w:val="22"/>
              </w:rPr>
              <w:t>Specifikacij</w:t>
            </w:r>
            <w:r>
              <w:rPr>
                <w:rFonts w:ascii="Tahoma" w:hAnsi="Tahoma" w:cs="Tahoma"/>
                <w:sz w:val="22"/>
                <w:szCs w:val="22"/>
              </w:rPr>
              <w:t>o</w:t>
            </w:r>
            <w:r w:rsidRPr="00903C80">
              <w:rPr>
                <w:rFonts w:ascii="Tahoma" w:hAnsi="Tahoma" w:cs="Tahoma"/>
                <w:sz w:val="22"/>
                <w:szCs w:val="22"/>
              </w:rPr>
              <w:t xml:space="preserve"> naročila z navedbo odgovornih oseb</w:t>
            </w:r>
            <w:r>
              <w:rPr>
                <w:rFonts w:ascii="Tahoma" w:hAnsi="Tahoma" w:cs="Tahoma"/>
                <w:sz w:val="22"/>
                <w:szCs w:val="22"/>
              </w:rPr>
              <w:t>«</w:t>
            </w:r>
            <w:r w:rsidRPr="00903C80">
              <w:rPr>
                <w:rFonts w:ascii="Tahoma" w:hAnsi="Tahoma" w:cs="Tahoma"/>
                <w:sz w:val="22"/>
                <w:szCs w:val="22"/>
              </w:rPr>
              <w:t>. Doda se točka</w:t>
            </w:r>
            <w:r>
              <w:rPr>
                <w:rFonts w:ascii="Tahoma" w:hAnsi="Tahoma" w:cs="Tahoma"/>
                <w:sz w:val="22"/>
                <w:szCs w:val="22"/>
              </w:rPr>
              <w:t xml:space="preserve"> 2. </w:t>
            </w:r>
            <w:r w:rsidRPr="00903C80">
              <w:rPr>
                <w:rFonts w:ascii="Tahoma" w:hAnsi="Tahoma" w:cs="Tahoma"/>
                <w:sz w:val="22"/>
                <w:szCs w:val="22"/>
              </w:rPr>
              <w:t>Izdelava prometne študije optimalne ureditve križišč</w:t>
            </w:r>
            <w:r w:rsidR="00EE536B">
              <w:rPr>
                <w:rFonts w:ascii="Tahoma" w:hAnsi="Tahoma" w:cs="Tahoma"/>
                <w:sz w:val="22"/>
                <w:szCs w:val="22"/>
              </w:rPr>
              <w:t>a</w:t>
            </w:r>
            <w:r w:rsidRPr="00903C80">
              <w:rPr>
                <w:rFonts w:ascii="Tahoma" w:hAnsi="Tahoma" w:cs="Tahoma"/>
                <w:sz w:val="22"/>
                <w:szCs w:val="22"/>
              </w:rPr>
              <w:t xml:space="preserve">, vključno s kapacitetno ter prometno varnostno analizo. V skladu s točko </w:t>
            </w:r>
            <w:proofErr w:type="gramStart"/>
            <w:r w:rsidRPr="00903C80">
              <w:rPr>
                <w:rFonts w:ascii="Tahoma" w:hAnsi="Tahoma" w:cs="Tahoma"/>
                <w:sz w:val="22"/>
                <w:szCs w:val="22"/>
              </w:rPr>
              <w:t>7.3.11</w:t>
            </w:r>
            <w:proofErr w:type="gramEnd"/>
            <w:r w:rsidRPr="00903C80">
              <w:rPr>
                <w:rFonts w:ascii="Tahoma" w:hAnsi="Tahoma" w:cs="Tahoma"/>
                <w:sz w:val="22"/>
                <w:szCs w:val="22"/>
              </w:rPr>
              <w:t xml:space="preserve"> projektne naloge.</w:t>
            </w:r>
          </w:p>
          <w:p w:rsidR="00903C80" w:rsidRPr="00903C80" w:rsidRDefault="00903C80" w:rsidP="00903C80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:rsidR="00682755" w:rsidRPr="00682755" w:rsidRDefault="00682755" w:rsidP="00682755">
            <w:pPr>
              <w:pStyle w:val="Odstavekseznama"/>
              <w:rPr>
                <w:rFonts w:ascii="Tahoma" w:hAnsi="Tahoma" w:cs="Tahoma"/>
                <w:b/>
                <w:sz w:val="20"/>
              </w:rPr>
            </w:pPr>
            <w:bookmarkStart w:id="0" w:name="_GoBack"/>
            <w:bookmarkEnd w:id="0"/>
          </w:p>
          <w:p w:rsidR="00070BBD" w:rsidRPr="00070BBD" w:rsidRDefault="00070BBD" w:rsidP="0054209D">
            <w:pPr>
              <w:rPr>
                <w:rFonts w:ascii="Tahoma" w:hAnsi="Tahoma" w:cs="Tahoma"/>
                <w:b/>
                <w:sz w:val="20"/>
              </w:rPr>
            </w:pPr>
          </w:p>
          <w:p w:rsidR="0054209D" w:rsidRPr="0054209D" w:rsidRDefault="0054209D" w:rsidP="0054209D">
            <w:pPr>
              <w:rPr>
                <w:rFonts w:cs="Arial"/>
                <w:i/>
                <w:iCs/>
                <w:sz w:val="16"/>
                <w:szCs w:val="16"/>
              </w:rPr>
            </w:pPr>
          </w:p>
          <w:p w:rsidR="00556816" w:rsidRPr="00F7173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6676" w:rsidRDefault="004D6676">
      <w:r>
        <w:separator/>
      </w:r>
    </w:p>
  </w:endnote>
  <w:endnote w:type="continuationSeparator" w:id="0">
    <w:p w:rsidR="004D6676" w:rsidRDefault="004D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C0" w:rsidRDefault="003435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C0" w:rsidRDefault="003435C0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3435C0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3435C0" w:rsidRDefault="003435C0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3435C0" w:rsidRDefault="003435C0">
    <w:pPr>
      <w:pStyle w:val="Noga"/>
      <w:rPr>
        <w:rFonts w:ascii="Arial" w:hAnsi="Arial"/>
        <w:sz w:val="2"/>
        <w:lang w:val="en-US"/>
      </w:rPr>
    </w:pPr>
  </w:p>
  <w:p w:rsidR="003435C0" w:rsidRDefault="003435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C0" w:rsidRDefault="003435C0" w:rsidP="002507C2">
    <w:pPr>
      <w:pStyle w:val="Noga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3435C0" w:rsidRPr="003C7111" w:rsidRDefault="003435C0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6676" w:rsidRDefault="004D6676">
      <w:r>
        <w:separator/>
      </w:r>
    </w:p>
  </w:footnote>
  <w:footnote w:type="continuationSeparator" w:id="0">
    <w:p w:rsidR="004D6676" w:rsidRDefault="004D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C0" w:rsidRDefault="003435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C0" w:rsidRDefault="003435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5C0" w:rsidRDefault="003435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979257D"/>
    <w:multiLevelType w:val="hybridMultilevel"/>
    <w:tmpl w:val="77E2A4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210D"/>
    <w:multiLevelType w:val="hybridMultilevel"/>
    <w:tmpl w:val="58B456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F4B2F"/>
    <w:multiLevelType w:val="hybridMultilevel"/>
    <w:tmpl w:val="5EF08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04DD6"/>
    <w:multiLevelType w:val="hybridMultilevel"/>
    <w:tmpl w:val="4E6AB5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5144871"/>
    <w:multiLevelType w:val="hybridMultilevel"/>
    <w:tmpl w:val="32E26CC6"/>
    <w:lvl w:ilvl="0" w:tplc="53D0A50A">
      <w:start w:val="1"/>
      <w:numFmt w:val="decimal"/>
      <w:lvlText w:val="%1."/>
      <w:lvlJc w:val="left"/>
      <w:pPr>
        <w:ind w:left="807" w:hanging="360"/>
      </w:pPr>
      <w:rPr>
        <w:rFonts w:hint="default"/>
        <w:i w:val="0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527" w:hanging="360"/>
      </w:pPr>
    </w:lvl>
    <w:lvl w:ilvl="2" w:tplc="0424001B" w:tentative="1">
      <w:start w:val="1"/>
      <w:numFmt w:val="lowerRoman"/>
      <w:lvlText w:val="%3."/>
      <w:lvlJc w:val="right"/>
      <w:pPr>
        <w:ind w:left="2247" w:hanging="180"/>
      </w:pPr>
    </w:lvl>
    <w:lvl w:ilvl="3" w:tplc="0424000F" w:tentative="1">
      <w:start w:val="1"/>
      <w:numFmt w:val="decimal"/>
      <w:lvlText w:val="%4."/>
      <w:lvlJc w:val="left"/>
      <w:pPr>
        <w:ind w:left="2967" w:hanging="360"/>
      </w:pPr>
    </w:lvl>
    <w:lvl w:ilvl="4" w:tplc="04240019" w:tentative="1">
      <w:start w:val="1"/>
      <w:numFmt w:val="lowerLetter"/>
      <w:lvlText w:val="%5."/>
      <w:lvlJc w:val="left"/>
      <w:pPr>
        <w:ind w:left="3687" w:hanging="360"/>
      </w:pPr>
    </w:lvl>
    <w:lvl w:ilvl="5" w:tplc="0424001B" w:tentative="1">
      <w:start w:val="1"/>
      <w:numFmt w:val="lowerRoman"/>
      <w:lvlText w:val="%6."/>
      <w:lvlJc w:val="right"/>
      <w:pPr>
        <w:ind w:left="4407" w:hanging="180"/>
      </w:pPr>
    </w:lvl>
    <w:lvl w:ilvl="6" w:tplc="0424000F" w:tentative="1">
      <w:start w:val="1"/>
      <w:numFmt w:val="decimal"/>
      <w:lvlText w:val="%7."/>
      <w:lvlJc w:val="left"/>
      <w:pPr>
        <w:ind w:left="5127" w:hanging="360"/>
      </w:pPr>
    </w:lvl>
    <w:lvl w:ilvl="7" w:tplc="04240019" w:tentative="1">
      <w:start w:val="1"/>
      <w:numFmt w:val="lowerLetter"/>
      <w:lvlText w:val="%8."/>
      <w:lvlJc w:val="left"/>
      <w:pPr>
        <w:ind w:left="5847" w:hanging="360"/>
      </w:pPr>
    </w:lvl>
    <w:lvl w:ilvl="8" w:tplc="0424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6"/>
  </w:num>
  <w:num w:numId="5">
    <w:abstractNumId w:val="14"/>
  </w:num>
  <w:num w:numId="6">
    <w:abstractNumId w:val="19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20"/>
  </w:num>
  <w:num w:numId="19">
    <w:abstractNumId w:val="17"/>
  </w:num>
  <w:num w:numId="20">
    <w:abstractNumId w:val="15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A44"/>
    <w:rsid w:val="000646A9"/>
    <w:rsid w:val="00070BBD"/>
    <w:rsid w:val="00120303"/>
    <w:rsid w:val="00142577"/>
    <w:rsid w:val="00166364"/>
    <w:rsid w:val="001836BB"/>
    <w:rsid w:val="001A35A3"/>
    <w:rsid w:val="002507C2"/>
    <w:rsid w:val="002B10C8"/>
    <w:rsid w:val="002D6686"/>
    <w:rsid w:val="003133A6"/>
    <w:rsid w:val="003435C0"/>
    <w:rsid w:val="003556B8"/>
    <w:rsid w:val="003D7583"/>
    <w:rsid w:val="003E2D13"/>
    <w:rsid w:val="00401F0C"/>
    <w:rsid w:val="00424A5A"/>
    <w:rsid w:val="00465905"/>
    <w:rsid w:val="004B34B5"/>
    <w:rsid w:val="004D6676"/>
    <w:rsid w:val="004F324C"/>
    <w:rsid w:val="0054209D"/>
    <w:rsid w:val="00556816"/>
    <w:rsid w:val="005868C5"/>
    <w:rsid w:val="005B3896"/>
    <w:rsid w:val="005C3577"/>
    <w:rsid w:val="005D3A41"/>
    <w:rsid w:val="00637BE6"/>
    <w:rsid w:val="00682755"/>
    <w:rsid w:val="00693961"/>
    <w:rsid w:val="007176EA"/>
    <w:rsid w:val="007B2EEE"/>
    <w:rsid w:val="008045A7"/>
    <w:rsid w:val="00863EBA"/>
    <w:rsid w:val="00886791"/>
    <w:rsid w:val="008C0920"/>
    <w:rsid w:val="008C4242"/>
    <w:rsid w:val="008F314A"/>
    <w:rsid w:val="00903C80"/>
    <w:rsid w:val="00A05C73"/>
    <w:rsid w:val="00A17575"/>
    <w:rsid w:val="00A21118"/>
    <w:rsid w:val="00A6626B"/>
    <w:rsid w:val="00A84A44"/>
    <w:rsid w:val="00AB6E6C"/>
    <w:rsid w:val="00AF44EF"/>
    <w:rsid w:val="00B05C73"/>
    <w:rsid w:val="00BA38BA"/>
    <w:rsid w:val="00C312BB"/>
    <w:rsid w:val="00C653BD"/>
    <w:rsid w:val="00D903BD"/>
    <w:rsid w:val="00DD7178"/>
    <w:rsid w:val="00E51016"/>
    <w:rsid w:val="00EB24F7"/>
    <w:rsid w:val="00EE536B"/>
    <w:rsid w:val="00F71733"/>
    <w:rsid w:val="00FA1E40"/>
    <w:rsid w:val="00FE5E51"/>
    <w:rsid w:val="00FE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00228"/>
  <w15:chartTrackingRefBased/>
  <w15:docId w15:val="{EB9F3857-A130-4F1F-9DF6-8025C1A5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42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33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ToplakG</dc:creator>
  <cp:keywords/>
  <dc:description/>
  <cp:lastModifiedBy>Gregor Toplak</cp:lastModifiedBy>
  <cp:revision>3</cp:revision>
  <cp:lastPrinted>2008-09-04T08:55:00Z</cp:lastPrinted>
  <dcterms:created xsi:type="dcterms:W3CDTF">2022-04-14T10:18:00Z</dcterms:created>
  <dcterms:modified xsi:type="dcterms:W3CDTF">2026-06-19T10:36:00Z</dcterms:modified>
</cp:coreProperties>
</file>